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0D05" w:rsidRDefault="001B0D05" w:rsidP="001B0D05">
      <w:pPr>
        <w:pStyle w:val="8"/>
        <w:numPr>
          <w:ilvl w:val="0"/>
          <w:numId w:val="0"/>
        </w:numPr>
        <w:ind w:left="-58"/>
        <w:jc w:val="center"/>
        <w:rPr>
          <w:rFonts w:cstheme="minorBidi"/>
          <w:rtl/>
          <w:lang w:bidi="ar-SA"/>
        </w:rPr>
      </w:pPr>
      <w:r>
        <w:rPr>
          <w:rFonts w:cstheme="minorBidi" w:hint="cs"/>
          <w:rtl/>
          <w:lang w:bidi="ar-SA"/>
        </w:rPr>
        <w:t>وزارة البناء والإسكان</w:t>
      </w:r>
    </w:p>
    <w:p w:rsidR="001B0D05" w:rsidRPr="00456473" w:rsidRDefault="001B0D05" w:rsidP="001B0D05">
      <w:pPr>
        <w:rPr>
          <w:rFonts w:cs="Arial"/>
          <w:rtl/>
          <w:lang w:bidi="ar-SA"/>
        </w:rPr>
      </w:pPr>
    </w:p>
    <w:p w:rsidR="001B0D05" w:rsidRDefault="001B0D05" w:rsidP="001B0D05">
      <w:pPr>
        <w:pStyle w:val="8"/>
        <w:numPr>
          <w:ilvl w:val="0"/>
          <w:numId w:val="0"/>
        </w:numPr>
        <w:ind w:left="-58"/>
        <w:jc w:val="center"/>
        <w:rPr>
          <w:rFonts w:cstheme="minorBidi" w:hint="cs"/>
          <w:rtl/>
          <w:lang w:bidi="ar-SA"/>
        </w:rPr>
      </w:pPr>
      <w:proofErr w:type="gramStart"/>
      <w:r>
        <w:rPr>
          <w:rFonts w:cstheme="minorBidi" w:hint="cs"/>
          <w:rtl/>
          <w:lang w:bidi="ar-SA"/>
        </w:rPr>
        <w:t>نشر</w:t>
      </w:r>
      <w:proofErr w:type="gramEnd"/>
      <w:r>
        <w:rPr>
          <w:rFonts w:cstheme="minorBidi" w:hint="cs"/>
          <w:rtl/>
          <w:lang w:bidi="ar-SA"/>
        </w:rPr>
        <w:t xml:space="preserve"> مناقصة </w:t>
      </w:r>
      <w:r>
        <w:rPr>
          <w:rFonts w:hint="cs"/>
          <w:rtl/>
        </w:rPr>
        <w:t xml:space="preserve">15/2013 </w:t>
      </w:r>
      <w:r>
        <w:rPr>
          <w:rFonts w:cstheme="minorBidi" w:hint="cs"/>
          <w:rtl/>
          <w:lang w:bidi="ar-SA"/>
        </w:rPr>
        <w:t>لتنفيذ أعمال بحث لتحضير مرشد البيت المتوسع في البناء المشبع</w:t>
      </w:r>
    </w:p>
    <w:p w:rsidR="006D7587" w:rsidRPr="006D7587" w:rsidRDefault="001B0D05" w:rsidP="006D7587">
      <w:pPr>
        <w:numPr>
          <w:ilvl w:val="0"/>
          <w:numId w:val="3"/>
        </w:numPr>
        <w:jc w:val="both"/>
        <w:rPr>
          <w:rFonts w:hint="cs"/>
          <w:sz w:val="24"/>
          <w:szCs w:val="24"/>
        </w:rPr>
      </w:pPr>
      <w:proofErr w:type="gramStart"/>
      <w:r>
        <w:rPr>
          <w:rFonts w:cstheme="minorBidi" w:hint="cs"/>
          <w:sz w:val="24"/>
          <w:szCs w:val="24"/>
          <w:rtl/>
          <w:lang w:bidi="ar-SA"/>
        </w:rPr>
        <w:t>وزارة</w:t>
      </w:r>
      <w:proofErr w:type="gramEnd"/>
      <w:r>
        <w:rPr>
          <w:rFonts w:cstheme="minorBidi" w:hint="cs"/>
          <w:sz w:val="24"/>
          <w:szCs w:val="24"/>
          <w:rtl/>
          <w:lang w:bidi="ar-SA"/>
        </w:rPr>
        <w:t xml:space="preserve"> البناء والإسكان (فيما يلي- "طالب العرض"/ "الو</w:t>
      </w:r>
      <w:r w:rsidR="006D7587">
        <w:rPr>
          <w:rFonts w:cstheme="minorBidi" w:hint="cs"/>
          <w:sz w:val="24"/>
          <w:szCs w:val="24"/>
          <w:rtl/>
          <w:lang w:bidi="ar-SA"/>
        </w:rPr>
        <w:t>زارة") تدعوكم بهذا لتلقي عروض لبحث (فيما يلي "العمل") لتحضير مرشد في موضوع البيت المتوسع في البناء المشبع الجديد. سيدور المرشد حول الجوانب التخطيطية, الاقتصادية والترتيبات المنغمسة في مرحلة برنامج التخطيط المفصل, والتي تمكن من توسيع الشقة في مراحل مختلفة بعد بنائها.</w:t>
      </w:r>
    </w:p>
    <w:p w:rsidR="001B0D05" w:rsidRDefault="001B0D05" w:rsidP="001B0D05">
      <w:pPr>
        <w:numPr>
          <w:ilvl w:val="0"/>
          <w:numId w:val="3"/>
        </w:numPr>
        <w:jc w:val="both"/>
        <w:rPr>
          <w:sz w:val="24"/>
          <w:szCs w:val="24"/>
        </w:rPr>
      </w:pPr>
      <w:r>
        <w:rPr>
          <w:rFonts w:cstheme="minorBidi" w:hint="cs"/>
          <w:sz w:val="24"/>
          <w:szCs w:val="24"/>
          <w:rtl/>
          <w:lang w:bidi="ar-SA"/>
        </w:rPr>
        <w:t xml:space="preserve">التعاقد لتقديم الخدمات سيكون لمدة 12 شهرا </w:t>
      </w:r>
      <w:proofErr w:type="spellStart"/>
      <w:r>
        <w:rPr>
          <w:rFonts w:cstheme="minorBidi" w:hint="cs"/>
          <w:sz w:val="24"/>
          <w:szCs w:val="24"/>
          <w:rtl/>
          <w:lang w:bidi="ar-SA"/>
        </w:rPr>
        <w:t>ابتداءا</w:t>
      </w:r>
      <w:proofErr w:type="spellEnd"/>
      <w:r>
        <w:rPr>
          <w:rFonts w:cstheme="minorBidi" w:hint="cs"/>
          <w:sz w:val="24"/>
          <w:szCs w:val="24"/>
          <w:rtl/>
          <w:lang w:bidi="ar-SA"/>
        </w:rPr>
        <w:t xml:space="preserve"> من يوم توقيع الاتفاقية من قبل جميع مفوضي التوقيع في الوزارة.</w:t>
      </w:r>
    </w:p>
    <w:p w:rsidR="001B0D05" w:rsidRPr="006B5A23" w:rsidRDefault="001B0D05" w:rsidP="001B0D05">
      <w:pPr>
        <w:numPr>
          <w:ilvl w:val="0"/>
          <w:numId w:val="3"/>
        </w:numPr>
        <w:rPr>
          <w:sz w:val="24"/>
          <w:szCs w:val="24"/>
        </w:rPr>
      </w:pPr>
      <w:proofErr w:type="gramStart"/>
      <w:r>
        <w:rPr>
          <w:rFonts w:cstheme="minorBidi" w:hint="cs"/>
          <w:b/>
          <w:bCs/>
          <w:sz w:val="24"/>
          <w:szCs w:val="24"/>
          <w:u w:val="single"/>
          <w:rtl/>
          <w:lang w:bidi="ar-SA"/>
        </w:rPr>
        <w:t>شروط</w:t>
      </w:r>
      <w:proofErr w:type="gramEnd"/>
      <w:r>
        <w:rPr>
          <w:rFonts w:cstheme="minorBidi" w:hint="cs"/>
          <w:b/>
          <w:bCs/>
          <w:sz w:val="24"/>
          <w:szCs w:val="24"/>
          <w:u w:val="single"/>
          <w:rtl/>
          <w:lang w:bidi="ar-SA"/>
        </w:rPr>
        <w:t xml:space="preserve"> أولية</w:t>
      </w:r>
      <w:r w:rsidRPr="006B5A23">
        <w:rPr>
          <w:rFonts w:hint="cs"/>
          <w:b/>
          <w:bCs/>
          <w:sz w:val="24"/>
          <w:szCs w:val="24"/>
          <w:u w:val="single"/>
          <w:rtl/>
        </w:rPr>
        <w:t>:</w:t>
      </w:r>
    </w:p>
    <w:p w:rsidR="001B0D05" w:rsidRPr="001B0D05" w:rsidRDefault="001B0D05" w:rsidP="001B0D05">
      <w:pPr>
        <w:numPr>
          <w:ilvl w:val="2"/>
          <w:numId w:val="3"/>
        </w:numPr>
        <w:ind w:left="651"/>
        <w:jc w:val="both"/>
        <w:rPr>
          <w:rFonts w:ascii="Arial" w:hAnsi="Arial"/>
          <w:b/>
          <w:bCs/>
          <w:sz w:val="24"/>
          <w:szCs w:val="24"/>
        </w:rPr>
      </w:pPr>
      <w:r w:rsidRPr="001B0D05">
        <w:rPr>
          <w:rFonts w:ascii="Arial" w:hAnsi="Arial" w:cstheme="minorBidi" w:hint="cs"/>
          <w:b/>
          <w:bCs/>
          <w:sz w:val="24"/>
          <w:szCs w:val="24"/>
          <w:rtl/>
          <w:lang w:bidi="ar-SA"/>
        </w:rPr>
        <w:t xml:space="preserve">لمقدم العرض خبرة مثبتة خلال </w:t>
      </w:r>
      <w:proofErr w:type="spellStart"/>
      <w:r w:rsidRPr="001B0D05">
        <w:rPr>
          <w:rFonts w:ascii="Arial" w:hAnsi="Arial" w:cstheme="minorBidi" w:hint="cs"/>
          <w:b/>
          <w:bCs/>
          <w:sz w:val="24"/>
          <w:szCs w:val="24"/>
          <w:rtl/>
          <w:lang w:bidi="ar-SA"/>
        </w:rPr>
        <w:t>ال</w:t>
      </w:r>
      <w:proofErr w:type="spellEnd"/>
      <w:r w:rsidRPr="001B0D05">
        <w:rPr>
          <w:rFonts w:ascii="Arial" w:hAnsi="Arial" w:cstheme="minorBidi" w:hint="cs"/>
          <w:b/>
          <w:bCs/>
          <w:sz w:val="24"/>
          <w:szCs w:val="24"/>
          <w:rtl/>
          <w:lang w:bidi="ar-SA"/>
        </w:rPr>
        <w:t>- 10 سنوات الأخيرة التي سبقت موعد تقديم العروض, في تنفيذ عمل بحث في مجال التخطيط والبناء.</w:t>
      </w:r>
    </w:p>
    <w:p w:rsidR="001B0D05" w:rsidRPr="008E58CD" w:rsidRDefault="001B0D05" w:rsidP="001B0D05">
      <w:pPr>
        <w:numPr>
          <w:ilvl w:val="2"/>
          <w:numId w:val="3"/>
        </w:numPr>
        <w:ind w:left="651"/>
        <w:jc w:val="both"/>
        <w:rPr>
          <w:rFonts w:ascii="Arial" w:hAnsi="Arial"/>
          <w:sz w:val="24"/>
          <w:szCs w:val="24"/>
        </w:rPr>
      </w:pPr>
      <w:proofErr w:type="gramStart"/>
      <w:r>
        <w:rPr>
          <w:rFonts w:ascii="Arial" w:hAnsi="Arial" w:cstheme="minorBidi" w:hint="cs"/>
          <w:sz w:val="24"/>
          <w:szCs w:val="24"/>
          <w:rtl/>
          <w:lang w:bidi="ar-SA"/>
        </w:rPr>
        <w:t>لمقدم</w:t>
      </w:r>
      <w:proofErr w:type="gramEnd"/>
      <w:r>
        <w:rPr>
          <w:rFonts w:ascii="Arial" w:hAnsi="Arial" w:cstheme="minorBidi" w:hint="cs"/>
          <w:sz w:val="24"/>
          <w:szCs w:val="24"/>
          <w:rtl/>
          <w:lang w:bidi="ar-SA"/>
        </w:rPr>
        <w:t xml:space="preserve"> العرض أعضاء طاقم من قبله: مدير مشروع الذي تتوفر </w:t>
      </w:r>
      <w:proofErr w:type="spellStart"/>
      <w:r>
        <w:rPr>
          <w:rFonts w:ascii="Arial" w:hAnsi="Arial" w:cstheme="minorBidi" w:hint="cs"/>
          <w:sz w:val="24"/>
          <w:szCs w:val="24"/>
          <w:rtl/>
          <w:lang w:bidi="ar-SA"/>
        </w:rPr>
        <w:t>به</w:t>
      </w:r>
      <w:proofErr w:type="spellEnd"/>
      <w:r>
        <w:rPr>
          <w:rFonts w:ascii="Arial" w:hAnsi="Arial" w:cstheme="minorBidi" w:hint="cs"/>
          <w:sz w:val="24"/>
          <w:szCs w:val="24"/>
          <w:rtl/>
          <w:lang w:bidi="ar-SA"/>
        </w:rPr>
        <w:t xml:space="preserve"> جميع الشروط الأولية كما هي مفصلة في مستندات المناقصة.</w:t>
      </w:r>
    </w:p>
    <w:p w:rsidR="001B0D05" w:rsidRPr="00E85AC9" w:rsidRDefault="001B0D05" w:rsidP="001B0D05">
      <w:pPr>
        <w:numPr>
          <w:ilvl w:val="2"/>
          <w:numId w:val="3"/>
        </w:numPr>
        <w:ind w:left="651"/>
        <w:jc w:val="both"/>
        <w:rPr>
          <w:rFonts w:ascii="Arial" w:hAnsi="Arial"/>
          <w:sz w:val="24"/>
          <w:szCs w:val="24"/>
        </w:rPr>
      </w:pPr>
      <w:proofErr w:type="gramStart"/>
      <w:r>
        <w:rPr>
          <w:rFonts w:ascii="Arial" w:hAnsi="Arial" w:cstheme="minorBidi" w:hint="cs"/>
          <w:sz w:val="24"/>
          <w:szCs w:val="24"/>
          <w:rtl/>
          <w:lang w:bidi="ar-SA"/>
        </w:rPr>
        <w:t>العرض</w:t>
      </w:r>
      <w:proofErr w:type="gramEnd"/>
      <w:r>
        <w:rPr>
          <w:rFonts w:ascii="Arial" w:hAnsi="Arial" w:cstheme="minorBidi" w:hint="cs"/>
          <w:sz w:val="24"/>
          <w:szCs w:val="24"/>
          <w:rtl/>
          <w:lang w:bidi="ar-SA"/>
        </w:rPr>
        <w:t xml:space="preserve"> سيشمل عرض سعر وعرض بحث كما هو مفصل في مستندات المناقصة. </w:t>
      </w:r>
      <w:proofErr w:type="gramStart"/>
      <w:r>
        <w:rPr>
          <w:rFonts w:ascii="Arial" w:hAnsi="Arial" w:cstheme="minorBidi" w:hint="cs"/>
          <w:sz w:val="24"/>
          <w:szCs w:val="24"/>
          <w:rtl/>
          <w:lang w:bidi="ar-SA"/>
        </w:rPr>
        <w:t>عرض</w:t>
      </w:r>
      <w:proofErr w:type="gramEnd"/>
      <w:r>
        <w:rPr>
          <w:rFonts w:ascii="Arial" w:hAnsi="Arial" w:cstheme="minorBidi" w:hint="cs"/>
          <w:sz w:val="24"/>
          <w:szCs w:val="24"/>
          <w:rtl/>
          <w:lang w:bidi="ar-SA"/>
        </w:rPr>
        <w:t xml:space="preserve"> الذي لن يشمل عرض سعر وعرض بحث سيلغى دون البت فيه.</w:t>
      </w:r>
    </w:p>
    <w:p w:rsidR="00AB2395" w:rsidRPr="001B0D05" w:rsidRDefault="00AB2395" w:rsidP="00434933">
      <w:pPr>
        <w:ind w:left="720"/>
        <w:jc w:val="both"/>
        <w:rPr>
          <w:rFonts w:hint="cs"/>
          <w:sz w:val="24"/>
          <w:szCs w:val="24"/>
          <w:rtl/>
        </w:rPr>
      </w:pPr>
    </w:p>
    <w:p w:rsidR="00E15098" w:rsidRPr="000979F6" w:rsidRDefault="00E15098" w:rsidP="00E15098">
      <w:pPr>
        <w:pStyle w:val="a3"/>
        <w:numPr>
          <w:ilvl w:val="0"/>
          <w:numId w:val="3"/>
        </w:numPr>
        <w:jc w:val="both"/>
        <w:rPr>
          <w:rFonts w:ascii="Arial" w:hAnsi="Arial"/>
          <w:sz w:val="24"/>
          <w:szCs w:val="24"/>
        </w:rPr>
      </w:pPr>
      <w:r w:rsidRPr="000979F6">
        <w:rPr>
          <w:rFonts w:ascii="Arial" w:hAnsi="Arial" w:cstheme="minorBidi" w:hint="cs"/>
          <w:sz w:val="24"/>
          <w:szCs w:val="24"/>
          <w:rtl/>
          <w:lang w:bidi="ar-SA"/>
        </w:rPr>
        <w:t>العرض المقدم سيكون ساري المفعول لمدة 180 يوما من الموعد الأخير لتقديم العروض.</w:t>
      </w:r>
    </w:p>
    <w:p w:rsidR="00E15098" w:rsidRPr="000979F6" w:rsidRDefault="00E15098" w:rsidP="001B0D05">
      <w:pPr>
        <w:pStyle w:val="a3"/>
        <w:numPr>
          <w:ilvl w:val="0"/>
          <w:numId w:val="3"/>
        </w:numPr>
        <w:jc w:val="both"/>
        <w:rPr>
          <w:rFonts w:ascii="Arial" w:hAnsi="Arial"/>
          <w:sz w:val="24"/>
          <w:szCs w:val="24"/>
        </w:rPr>
      </w:pPr>
      <w:r w:rsidRPr="000979F6">
        <w:rPr>
          <w:rFonts w:ascii="Arial" w:hAnsi="Arial" w:cstheme="minorBidi" w:hint="cs"/>
          <w:sz w:val="24"/>
          <w:szCs w:val="24"/>
          <w:rtl/>
          <w:lang w:bidi="ar-SA"/>
        </w:rPr>
        <w:t xml:space="preserve">لأسئلة وتوضيحات يجب التوجه خطيا حتى تاريخ </w:t>
      </w:r>
      <w:r>
        <w:rPr>
          <w:rFonts w:ascii="Arial" w:hAnsi="Arial" w:cstheme="minorBidi" w:hint="cs"/>
          <w:sz w:val="24"/>
          <w:szCs w:val="24"/>
          <w:rtl/>
          <w:lang w:bidi="ar-SA"/>
        </w:rPr>
        <w:t>9</w:t>
      </w:r>
      <w:r w:rsidR="001B0D05">
        <w:rPr>
          <w:rFonts w:ascii="Arial" w:hAnsi="Arial" w:cstheme="minorBidi" w:hint="cs"/>
          <w:sz w:val="24"/>
          <w:szCs w:val="24"/>
          <w:rtl/>
          <w:lang w:bidi="ar-SA"/>
        </w:rPr>
        <w:t>.1.2014 الساعة 12:00 إلى المهندس</w:t>
      </w:r>
      <w:r w:rsidRPr="000979F6">
        <w:rPr>
          <w:rFonts w:ascii="Arial" w:hAnsi="Arial" w:cstheme="minorBidi" w:hint="cs"/>
          <w:sz w:val="24"/>
          <w:szCs w:val="24"/>
          <w:rtl/>
          <w:lang w:bidi="ar-SA"/>
        </w:rPr>
        <w:t xml:space="preserve"> </w:t>
      </w:r>
      <w:proofErr w:type="spellStart"/>
      <w:r w:rsidR="001B0D05">
        <w:rPr>
          <w:rFonts w:ascii="Arial" w:hAnsi="Arial" w:cstheme="minorBidi" w:hint="cs"/>
          <w:sz w:val="24"/>
          <w:szCs w:val="24"/>
          <w:rtl/>
          <w:lang w:bidi="ar-SA"/>
        </w:rPr>
        <w:t>نائور</w:t>
      </w:r>
      <w:proofErr w:type="spellEnd"/>
      <w:r w:rsidR="001B0D05">
        <w:rPr>
          <w:rFonts w:ascii="Arial" w:hAnsi="Arial" w:cstheme="minorBidi" w:hint="cs"/>
          <w:sz w:val="24"/>
          <w:szCs w:val="24"/>
          <w:rtl/>
          <w:lang w:bidi="ar-SA"/>
        </w:rPr>
        <w:t xml:space="preserve"> </w:t>
      </w:r>
      <w:proofErr w:type="spellStart"/>
      <w:r w:rsidR="001B0D05">
        <w:rPr>
          <w:rFonts w:ascii="Arial" w:hAnsi="Arial" w:cstheme="minorBidi" w:hint="cs"/>
          <w:sz w:val="24"/>
          <w:szCs w:val="24"/>
          <w:rtl/>
          <w:lang w:bidi="ar-SA"/>
        </w:rPr>
        <w:t>فيرونيك</w:t>
      </w:r>
      <w:proofErr w:type="spellEnd"/>
      <w:r w:rsidRPr="000979F6">
        <w:rPr>
          <w:rFonts w:ascii="Arial" w:hAnsi="Arial" w:cstheme="minorBidi" w:hint="cs"/>
          <w:sz w:val="24"/>
          <w:szCs w:val="24"/>
          <w:rtl/>
          <w:lang w:bidi="ar-SA"/>
        </w:rPr>
        <w:t>, على البريد الالكترون</w:t>
      </w:r>
      <w:r w:rsidRPr="000979F6">
        <w:rPr>
          <w:rFonts w:ascii="Arial" w:hAnsi="Arial" w:cstheme="minorBidi" w:hint="eastAsia"/>
          <w:sz w:val="24"/>
          <w:szCs w:val="24"/>
          <w:rtl/>
          <w:lang w:bidi="ar-SA"/>
        </w:rPr>
        <w:t>ي</w:t>
      </w:r>
      <w:r w:rsidRPr="000979F6">
        <w:rPr>
          <w:rFonts w:ascii="Arial" w:hAnsi="Arial" w:cstheme="minorBidi" w:hint="cs"/>
          <w:sz w:val="24"/>
          <w:szCs w:val="24"/>
          <w:rtl/>
          <w:lang w:bidi="ar-SA"/>
        </w:rPr>
        <w:t xml:space="preserve">: </w:t>
      </w:r>
      <w:hyperlink r:id="rId5" w:history="1">
        <w:r w:rsidR="001B0D05">
          <w:rPr>
            <w:b/>
            <w:bCs/>
            <w:i/>
          </w:rPr>
          <w:t>michaln@moch.gov.il</w:t>
        </w:r>
      </w:hyperlink>
      <w:r w:rsidR="001B0D05">
        <w:rPr>
          <w:rFonts w:hint="cs"/>
          <w:rtl/>
        </w:rPr>
        <w:t>.</w:t>
      </w:r>
    </w:p>
    <w:p w:rsidR="00E15098" w:rsidRPr="00E85AC9" w:rsidRDefault="00E15098" w:rsidP="00E15098">
      <w:pPr>
        <w:numPr>
          <w:ilvl w:val="0"/>
          <w:numId w:val="3"/>
        </w:numPr>
        <w:rPr>
          <w:b/>
          <w:bCs/>
          <w:sz w:val="24"/>
          <w:szCs w:val="24"/>
          <w:u w:val="single"/>
        </w:rPr>
      </w:pPr>
      <w:r>
        <w:rPr>
          <w:rFonts w:cstheme="minorBidi" w:hint="cs"/>
          <w:sz w:val="24"/>
          <w:szCs w:val="24"/>
          <w:rtl/>
          <w:lang w:bidi="ar-SA"/>
        </w:rPr>
        <w:t xml:space="preserve">مبلغ الدفع مقابل شراء مستندات المناقصة هو 250 </w:t>
      </w:r>
      <w:proofErr w:type="spellStart"/>
      <w:r>
        <w:rPr>
          <w:rFonts w:cstheme="minorBidi" w:hint="cs"/>
          <w:sz w:val="24"/>
          <w:szCs w:val="24"/>
          <w:rtl/>
          <w:lang w:bidi="ar-SA"/>
        </w:rPr>
        <w:t>شاقل</w:t>
      </w:r>
      <w:proofErr w:type="spellEnd"/>
      <w:r>
        <w:rPr>
          <w:rFonts w:cstheme="minorBidi" w:hint="cs"/>
          <w:sz w:val="24"/>
          <w:szCs w:val="24"/>
          <w:rtl/>
          <w:lang w:bidi="ar-SA"/>
        </w:rPr>
        <w:t>.</w:t>
      </w:r>
    </w:p>
    <w:p w:rsidR="00E15098" w:rsidRPr="00E85AC9" w:rsidRDefault="00E15098" w:rsidP="00E15098">
      <w:pPr>
        <w:numPr>
          <w:ilvl w:val="0"/>
          <w:numId w:val="3"/>
        </w:numPr>
        <w:rPr>
          <w:b/>
          <w:bCs/>
          <w:sz w:val="24"/>
          <w:szCs w:val="24"/>
          <w:u w:val="single"/>
        </w:rPr>
      </w:pPr>
      <w:r>
        <w:rPr>
          <w:rFonts w:cstheme="minorBidi" w:hint="cs"/>
          <w:sz w:val="24"/>
          <w:szCs w:val="24"/>
          <w:rtl/>
          <w:lang w:bidi="ar-SA"/>
        </w:rPr>
        <w:t xml:space="preserve">الموعد الأخير لتقديم العروض </w:t>
      </w:r>
      <w:proofErr w:type="gramStart"/>
      <w:r>
        <w:rPr>
          <w:rFonts w:cstheme="minorBidi" w:hint="cs"/>
          <w:sz w:val="24"/>
          <w:szCs w:val="24"/>
          <w:rtl/>
          <w:lang w:bidi="ar-SA"/>
        </w:rPr>
        <w:t>هو</w:t>
      </w:r>
      <w:proofErr w:type="gramEnd"/>
      <w:r>
        <w:rPr>
          <w:rFonts w:cstheme="minorBidi" w:hint="cs"/>
          <w:sz w:val="24"/>
          <w:szCs w:val="24"/>
          <w:rtl/>
          <w:lang w:bidi="ar-SA"/>
        </w:rPr>
        <w:t xml:space="preserve"> حتى تاريخ </w:t>
      </w:r>
      <w:r>
        <w:rPr>
          <w:rFonts w:cstheme="minorBidi" w:hint="cs"/>
          <w:b/>
          <w:bCs/>
          <w:sz w:val="24"/>
          <w:szCs w:val="24"/>
          <w:u w:val="single"/>
          <w:rtl/>
        </w:rPr>
        <w:t>2.2.2014</w:t>
      </w:r>
      <w:r w:rsidRPr="000979F6">
        <w:rPr>
          <w:rFonts w:cstheme="minorBidi" w:hint="cs"/>
          <w:b/>
          <w:bCs/>
          <w:sz w:val="24"/>
          <w:szCs w:val="24"/>
          <w:u w:val="single"/>
          <w:rtl/>
          <w:lang w:bidi="ar-SA"/>
        </w:rPr>
        <w:t xml:space="preserve"> الساعة 12:00 </w:t>
      </w:r>
      <w:r>
        <w:rPr>
          <w:rFonts w:cstheme="minorBidi" w:hint="cs"/>
          <w:sz w:val="24"/>
          <w:szCs w:val="24"/>
          <w:rtl/>
          <w:lang w:bidi="ar-SA"/>
        </w:rPr>
        <w:t xml:space="preserve">في صندوق المناقصات المتواجد في وزارة البناء والإسكان, شارع </w:t>
      </w:r>
      <w:proofErr w:type="spellStart"/>
      <w:r>
        <w:rPr>
          <w:rFonts w:cstheme="minorBidi" w:hint="cs"/>
          <w:sz w:val="24"/>
          <w:szCs w:val="24"/>
          <w:rtl/>
          <w:lang w:bidi="ar-SA"/>
        </w:rPr>
        <w:t>كلاريمون</w:t>
      </w:r>
      <w:proofErr w:type="spellEnd"/>
      <w:r>
        <w:rPr>
          <w:rFonts w:cstheme="minorBidi" w:hint="cs"/>
          <w:sz w:val="24"/>
          <w:szCs w:val="24"/>
          <w:rtl/>
          <w:lang w:bidi="ar-SA"/>
        </w:rPr>
        <w:t xml:space="preserve"> 3, كريات </w:t>
      </w:r>
      <w:proofErr w:type="spellStart"/>
      <w:r>
        <w:rPr>
          <w:rFonts w:cstheme="minorBidi" w:hint="cs"/>
          <w:sz w:val="24"/>
          <w:szCs w:val="24"/>
          <w:rtl/>
          <w:lang w:bidi="ar-SA"/>
        </w:rPr>
        <w:t>الممشالا</w:t>
      </w:r>
      <w:proofErr w:type="spellEnd"/>
      <w:r>
        <w:rPr>
          <w:rFonts w:cstheme="minorBidi" w:hint="cs"/>
          <w:sz w:val="24"/>
          <w:szCs w:val="24"/>
          <w:rtl/>
          <w:lang w:bidi="ar-SA"/>
        </w:rPr>
        <w:t>, شرق القدس بناية أ في غرفة البريد في الطابق الأرضي.</w:t>
      </w:r>
    </w:p>
    <w:p w:rsidR="00E15098" w:rsidRDefault="00E15098" w:rsidP="00E15098">
      <w:pPr>
        <w:numPr>
          <w:ilvl w:val="0"/>
          <w:numId w:val="3"/>
        </w:numPr>
        <w:rPr>
          <w:sz w:val="24"/>
          <w:szCs w:val="24"/>
        </w:rPr>
      </w:pPr>
      <w:proofErr w:type="gramStart"/>
      <w:r>
        <w:rPr>
          <w:rFonts w:cstheme="minorBidi" w:hint="cs"/>
          <w:sz w:val="24"/>
          <w:szCs w:val="24"/>
          <w:rtl/>
          <w:lang w:bidi="ar-SA"/>
        </w:rPr>
        <w:t>مستندات</w:t>
      </w:r>
      <w:proofErr w:type="gramEnd"/>
      <w:r>
        <w:rPr>
          <w:rFonts w:cstheme="minorBidi" w:hint="cs"/>
          <w:sz w:val="24"/>
          <w:szCs w:val="24"/>
          <w:rtl/>
          <w:lang w:bidi="ar-SA"/>
        </w:rPr>
        <w:t xml:space="preserve"> المناقصة تشمل وصفا مفصلا للعمل المطلوب, شروط الاشتراك في المناقصة, معيار اختيار العرض الفائز وكذلك صيغة الاتفاقية التي ستوقع مع الفائز وشروط التعاقد. يمكن تنزيل </w:t>
      </w:r>
      <w:proofErr w:type="gramStart"/>
      <w:r>
        <w:rPr>
          <w:rFonts w:cstheme="minorBidi" w:hint="cs"/>
          <w:sz w:val="24"/>
          <w:szCs w:val="24"/>
          <w:rtl/>
          <w:lang w:bidi="ar-SA"/>
        </w:rPr>
        <w:t>مستندات</w:t>
      </w:r>
      <w:proofErr w:type="gramEnd"/>
      <w:r>
        <w:rPr>
          <w:rFonts w:cstheme="minorBidi" w:hint="cs"/>
          <w:sz w:val="24"/>
          <w:szCs w:val="24"/>
          <w:rtl/>
          <w:lang w:bidi="ar-SA"/>
        </w:rPr>
        <w:t xml:space="preserve"> المناقصة, استماراتها وملحقاتها من موقع الانترنت التابع لإدارة الشراء الحكومية على عنوان:</w:t>
      </w:r>
      <w:r w:rsidRPr="00E85AC9">
        <w:t xml:space="preserve"> </w:t>
      </w:r>
      <w:hyperlink r:id="rId6" w:history="1">
        <w:r w:rsidRPr="006B5A23">
          <w:rPr>
            <w:sz w:val="24"/>
            <w:szCs w:val="24"/>
          </w:rPr>
          <w:t>www.mr.gov.il</w:t>
        </w:r>
      </w:hyperlink>
      <w:r w:rsidRPr="006B5A23">
        <w:rPr>
          <w:rFonts w:hint="cs"/>
          <w:sz w:val="24"/>
          <w:szCs w:val="24"/>
          <w:rtl/>
        </w:rPr>
        <w:t>.</w:t>
      </w:r>
    </w:p>
    <w:p w:rsidR="00E15098" w:rsidRDefault="00E15098" w:rsidP="00E15098">
      <w:pPr>
        <w:numPr>
          <w:ilvl w:val="0"/>
          <w:numId w:val="3"/>
        </w:numPr>
        <w:rPr>
          <w:sz w:val="24"/>
          <w:szCs w:val="24"/>
        </w:rPr>
      </w:pPr>
      <w:proofErr w:type="gramStart"/>
      <w:r>
        <w:rPr>
          <w:rFonts w:cstheme="minorBidi" w:hint="cs"/>
          <w:sz w:val="24"/>
          <w:szCs w:val="24"/>
          <w:rtl/>
          <w:lang w:bidi="ar-SA"/>
        </w:rPr>
        <w:t>في</w:t>
      </w:r>
      <w:proofErr w:type="gramEnd"/>
      <w:r>
        <w:rPr>
          <w:rFonts w:cstheme="minorBidi" w:hint="cs"/>
          <w:sz w:val="24"/>
          <w:szCs w:val="24"/>
          <w:rtl/>
          <w:lang w:bidi="ar-SA"/>
        </w:rPr>
        <w:t xml:space="preserve"> حالة وجود تناقض بين المذكور في هذا الإعلان وبين المذكور في مستندات المناقصة </w:t>
      </w:r>
      <w:r>
        <w:rPr>
          <w:rFonts w:cstheme="minorBidi"/>
          <w:sz w:val="24"/>
          <w:szCs w:val="24"/>
          <w:rtl/>
          <w:lang w:bidi="ar-SA"/>
        </w:rPr>
        <w:t>–</w:t>
      </w:r>
      <w:r>
        <w:rPr>
          <w:rFonts w:cstheme="minorBidi" w:hint="cs"/>
          <w:sz w:val="24"/>
          <w:szCs w:val="24"/>
          <w:rtl/>
          <w:lang w:bidi="ar-SA"/>
        </w:rPr>
        <w:t xml:space="preserve"> سيتغلب المذكور في مستندات المناقصة.</w:t>
      </w:r>
    </w:p>
    <w:p w:rsidR="00AB2395" w:rsidRPr="006B5A23" w:rsidRDefault="00AB2395" w:rsidP="00AB2395">
      <w:pPr>
        <w:ind w:left="720"/>
        <w:rPr>
          <w:b/>
          <w:bCs/>
          <w:sz w:val="24"/>
          <w:szCs w:val="24"/>
          <w:u w:val="single"/>
        </w:rPr>
      </w:pPr>
      <w:r w:rsidRPr="006B5A23">
        <w:rPr>
          <w:sz w:val="24"/>
          <w:szCs w:val="24"/>
          <w:rtl/>
        </w:rPr>
        <w:br/>
      </w:r>
    </w:p>
    <w:p w:rsidR="00AB2395" w:rsidRPr="006B5A23" w:rsidRDefault="00AB2395" w:rsidP="00AB2395">
      <w:pPr>
        <w:spacing w:line="360" w:lineRule="auto"/>
        <w:jc w:val="both"/>
        <w:rPr>
          <w:color w:val="FF0000"/>
          <w:sz w:val="24"/>
          <w:szCs w:val="24"/>
          <w:u w:val="single"/>
        </w:rPr>
      </w:pPr>
    </w:p>
    <w:p w:rsidR="00AB2395" w:rsidRPr="006B5A23" w:rsidRDefault="00AB2395" w:rsidP="00AB2395">
      <w:pPr>
        <w:pStyle w:val="a3"/>
        <w:rPr>
          <w:sz w:val="24"/>
          <w:szCs w:val="24"/>
        </w:rPr>
      </w:pPr>
    </w:p>
    <w:p w:rsidR="00AB2395" w:rsidRPr="006B5A23" w:rsidRDefault="00AB2395" w:rsidP="00AB2395">
      <w:pPr>
        <w:pStyle w:val="a3"/>
        <w:rPr>
          <w:sz w:val="24"/>
          <w:szCs w:val="24"/>
        </w:rPr>
      </w:pPr>
    </w:p>
    <w:p w:rsidR="00AB2395" w:rsidRPr="006B5A23" w:rsidRDefault="00AB2395" w:rsidP="00AB2395">
      <w:pPr>
        <w:rPr>
          <w:sz w:val="24"/>
          <w:szCs w:val="24"/>
          <w:rtl/>
        </w:rPr>
      </w:pPr>
    </w:p>
    <w:p w:rsidR="00BB1DD7" w:rsidRDefault="00BB1DD7"/>
    <w:sectPr w:rsidR="00BB1DD7" w:rsidSect="00B34AA8">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altName w:val="Times New Roman"/>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D71575"/>
    <w:multiLevelType w:val="multilevel"/>
    <w:tmpl w:val="04090027"/>
    <w:lvl w:ilvl="0">
      <w:start w:val="1"/>
      <w:numFmt w:val="upperRoman"/>
      <w:pStyle w:val="1"/>
      <w:lvlText w:val="%1."/>
      <w:lvlJc w:val="left"/>
      <w:rPr>
        <w:rFonts w:cs="Times New Roman"/>
      </w:rPr>
    </w:lvl>
    <w:lvl w:ilvl="1">
      <w:start w:val="1"/>
      <w:numFmt w:val="upperLetter"/>
      <w:pStyle w:val="2"/>
      <w:lvlText w:val="%2."/>
      <w:lvlJc w:val="left"/>
      <w:pPr>
        <w:ind w:left="720"/>
      </w:pPr>
      <w:rPr>
        <w:rFonts w:cs="Times New Roman"/>
      </w:rPr>
    </w:lvl>
    <w:lvl w:ilvl="2">
      <w:start w:val="1"/>
      <w:numFmt w:val="decimal"/>
      <w:pStyle w:val="3"/>
      <w:lvlText w:val="%3."/>
      <w:lvlJc w:val="left"/>
      <w:pPr>
        <w:ind w:left="1440"/>
      </w:pPr>
      <w:rPr>
        <w:rFonts w:cs="Times New Roman"/>
      </w:rPr>
    </w:lvl>
    <w:lvl w:ilvl="3">
      <w:start w:val="1"/>
      <w:numFmt w:val="lowerLetter"/>
      <w:pStyle w:val="4"/>
      <w:lvlText w:val="%4)"/>
      <w:lvlJc w:val="left"/>
      <w:pPr>
        <w:ind w:left="2160"/>
      </w:pPr>
      <w:rPr>
        <w:rFonts w:cs="Times New Roman"/>
      </w:rPr>
    </w:lvl>
    <w:lvl w:ilvl="4">
      <w:start w:val="1"/>
      <w:numFmt w:val="decimal"/>
      <w:pStyle w:val="5"/>
      <w:lvlText w:val="(%5)"/>
      <w:lvlJc w:val="left"/>
      <w:pPr>
        <w:ind w:left="2880"/>
      </w:pPr>
      <w:rPr>
        <w:rFonts w:cs="Times New Roman"/>
      </w:rPr>
    </w:lvl>
    <w:lvl w:ilvl="5">
      <w:start w:val="1"/>
      <w:numFmt w:val="lowerLetter"/>
      <w:pStyle w:val="6"/>
      <w:lvlText w:val="(%6)"/>
      <w:lvlJc w:val="left"/>
      <w:pPr>
        <w:ind w:left="3600"/>
      </w:pPr>
      <w:rPr>
        <w:rFonts w:cs="Times New Roman"/>
      </w:rPr>
    </w:lvl>
    <w:lvl w:ilvl="6">
      <w:start w:val="1"/>
      <w:numFmt w:val="lowerRoman"/>
      <w:pStyle w:val="7"/>
      <w:lvlText w:val="(%7)"/>
      <w:lvlJc w:val="left"/>
      <w:pPr>
        <w:ind w:left="4320"/>
      </w:pPr>
      <w:rPr>
        <w:rFonts w:cs="Times New Roman"/>
      </w:rPr>
    </w:lvl>
    <w:lvl w:ilvl="7">
      <w:start w:val="1"/>
      <w:numFmt w:val="lowerLetter"/>
      <w:pStyle w:val="8"/>
      <w:lvlText w:val="(%8)"/>
      <w:lvlJc w:val="left"/>
      <w:pPr>
        <w:ind w:left="5040"/>
      </w:pPr>
      <w:rPr>
        <w:rFonts w:cs="Times New Roman"/>
      </w:rPr>
    </w:lvl>
    <w:lvl w:ilvl="8">
      <w:start w:val="1"/>
      <w:numFmt w:val="lowerRoman"/>
      <w:pStyle w:val="9"/>
      <w:lvlText w:val="(%9)"/>
      <w:lvlJc w:val="left"/>
      <w:pPr>
        <w:ind w:left="5760"/>
      </w:pPr>
      <w:rPr>
        <w:rFonts w:cs="Times New Roman"/>
      </w:rPr>
    </w:lvl>
  </w:abstractNum>
  <w:abstractNum w:abstractNumId="1">
    <w:nsid w:val="1C842830"/>
    <w:multiLevelType w:val="hybridMultilevel"/>
    <w:tmpl w:val="E6AE374E"/>
    <w:lvl w:ilvl="0" w:tplc="1A1AA11E">
      <w:start w:val="1"/>
      <w:numFmt w:val="decimal"/>
      <w:lvlText w:val="%1."/>
      <w:lvlJc w:val="left"/>
      <w:pPr>
        <w:ind w:left="720" w:hanging="360"/>
      </w:pPr>
      <w:rPr>
        <w:rFonts w:hint="default"/>
        <w:color w:val="auto"/>
        <w:sz w:val="24"/>
      </w:rPr>
    </w:lvl>
    <w:lvl w:ilvl="1" w:tplc="137CF61E">
      <w:start w:val="1"/>
      <w:numFmt w:val="decimal"/>
      <w:lvlText w:val="%2)"/>
      <w:lvlJc w:val="left"/>
      <w:pPr>
        <w:ind w:left="502" w:hanging="360"/>
      </w:pPr>
      <w:rPr>
        <w:b w:val="0"/>
        <w:bCs w:val="0"/>
        <w:color w:val="auto"/>
      </w:rPr>
    </w:lvl>
    <w:lvl w:ilvl="2" w:tplc="37505E40">
      <w:start w:val="1"/>
      <w:numFmt w:val="arabicAbjad"/>
      <w:lvlText w:val="%3."/>
      <w:lvlJc w:val="left"/>
      <w:pPr>
        <w:ind w:left="1456" w:hanging="180"/>
      </w:pPr>
      <w:rPr>
        <w:rFonts w:hint="default"/>
        <w:b/>
        <w:bCs/>
        <w:color w:val="auto"/>
        <w:sz w:val="22"/>
        <w:szCs w:val="22"/>
        <w:lang w:val="en-US"/>
      </w:rPr>
    </w:lvl>
    <w:lvl w:ilvl="3" w:tplc="291C7BEC">
      <w:start w:val="1"/>
      <w:numFmt w:val="decimal"/>
      <w:lvlText w:val="%4."/>
      <w:lvlJc w:val="left"/>
      <w:pPr>
        <w:ind w:left="2880" w:hanging="360"/>
      </w:pPr>
      <w:rPr>
        <w:color w:val="auto"/>
      </w:r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79C119F"/>
    <w:multiLevelType w:val="hybridMultilevel"/>
    <w:tmpl w:val="A308F6D2"/>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48"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300CA7E6">
      <w:start w:val="1"/>
      <w:numFmt w:val="decimal"/>
      <w:lvlText w:val="%6."/>
      <w:lvlJc w:val="left"/>
      <w:pPr>
        <w:ind w:left="5208" w:hanging="360"/>
      </w:pPr>
      <w:rPr>
        <w:rFonts w:hint="default"/>
        <w:color w:val="auto"/>
      </w:r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3">
    <w:nsid w:val="5EB2108B"/>
    <w:multiLevelType w:val="hybridMultilevel"/>
    <w:tmpl w:val="BC92C3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20"/>
  <w:characterSpacingControl w:val="doNotCompress"/>
  <w:compat/>
  <w:rsids>
    <w:rsidRoot w:val="00AB2395"/>
    <w:rsid w:val="000B08E4"/>
    <w:rsid w:val="001A5DA4"/>
    <w:rsid w:val="001B0D05"/>
    <w:rsid w:val="00223B77"/>
    <w:rsid w:val="002A6050"/>
    <w:rsid w:val="00434933"/>
    <w:rsid w:val="004640FF"/>
    <w:rsid w:val="00582516"/>
    <w:rsid w:val="005C4E52"/>
    <w:rsid w:val="006D7587"/>
    <w:rsid w:val="00746129"/>
    <w:rsid w:val="00746D42"/>
    <w:rsid w:val="007A6118"/>
    <w:rsid w:val="008372B0"/>
    <w:rsid w:val="0099695F"/>
    <w:rsid w:val="00AB2395"/>
    <w:rsid w:val="00B202B5"/>
    <w:rsid w:val="00B34AA8"/>
    <w:rsid w:val="00BB1DD7"/>
    <w:rsid w:val="00C53C48"/>
    <w:rsid w:val="00CB224E"/>
    <w:rsid w:val="00D31435"/>
    <w:rsid w:val="00E15098"/>
    <w:rsid w:val="00E54048"/>
    <w:rsid w:val="00F60923"/>
    <w:rsid w:val="00FE595F"/>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B2395"/>
    <w:pPr>
      <w:bidi/>
      <w:spacing w:after="0" w:line="240" w:lineRule="auto"/>
    </w:pPr>
    <w:rPr>
      <w:rFonts w:ascii="Times New Roman" w:eastAsia="Times New Roman" w:hAnsi="Times New Roman" w:cs="David"/>
      <w:sz w:val="26"/>
      <w:szCs w:val="26"/>
    </w:rPr>
  </w:style>
  <w:style w:type="paragraph" w:styleId="1">
    <w:name w:val="heading 1"/>
    <w:basedOn w:val="a"/>
    <w:next w:val="a"/>
    <w:link w:val="10"/>
    <w:qFormat/>
    <w:rsid w:val="00AB2395"/>
    <w:pPr>
      <w:keepNext/>
      <w:numPr>
        <w:numId w:val="1"/>
      </w:numPr>
      <w:autoSpaceDE w:val="0"/>
      <w:autoSpaceDN w:val="0"/>
      <w:spacing w:before="120" w:after="60" w:line="360" w:lineRule="auto"/>
      <w:jc w:val="center"/>
      <w:outlineLvl w:val="0"/>
    </w:pPr>
    <w:rPr>
      <w:rFonts w:ascii="Arial" w:hAnsi="Arial"/>
      <w:b/>
      <w:bCs/>
      <w:kern w:val="28"/>
      <w:sz w:val="28"/>
      <w:szCs w:val="48"/>
    </w:rPr>
  </w:style>
  <w:style w:type="paragraph" w:styleId="2">
    <w:name w:val="heading 2"/>
    <w:basedOn w:val="a"/>
    <w:next w:val="a"/>
    <w:link w:val="20"/>
    <w:uiPriority w:val="9"/>
    <w:qFormat/>
    <w:rsid w:val="00AB2395"/>
    <w:pPr>
      <w:keepNext/>
      <w:numPr>
        <w:ilvl w:val="1"/>
        <w:numId w:val="1"/>
      </w:numPr>
      <w:spacing w:before="240" w:after="60"/>
      <w:outlineLvl w:val="1"/>
    </w:pPr>
    <w:rPr>
      <w:rFonts w:ascii="Cambria" w:hAnsi="Cambria" w:cs="Times New Roman"/>
      <w:b/>
      <w:bCs/>
      <w:i/>
      <w:iCs/>
      <w:sz w:val="28"/>
      <w:szCs w:val="28"/>
    </w:rPr>
  </w:style>
  <w:style w:type="paragraph" w:styleId="3">
    <w:name w:val="heading 3"/>
    <w:basedOn w:val="a"/>
    <w:next w:val="a"/>
    <w:link w:val="30"/>
    <w:uiPriority w:val="9"/>
    <w:qFormat/>
    <w:rsid w:val="00AB2395"/>
    <w:pPr>
      <w:keepNext/>
      <w:numPr>
        <w:ilvl w:val="2"/>
        <w:numId w:val="1"/>
      </w:numPr>
      <w:spacing w:before="240" w:after="60"/>
      <w:outlineLvl w:val="2"/>
    </w:pPr>
    <w:rPr>
      <w:rFonts w:ascii="Cambria" w:hAnsi="Cambria" w:cs="Times New Roman"/>
      <w:b/>
      <w:bCs/>
    </w:rPr>
  </w:style>
  <w:style w:type="paragraph" w:styleId="4">
    <w:name w:val="heading 4"/>
    <w:basedOn w:val="a"/>
    <w:next w:val="a"/>
    <w:link w:val="40"/>
    <w:uiPriority w:val="9"/>
    <w:qFormat/>
    <w:rsid w:val="00AB2395"/>
    <w:pPr>
      <w:keepNext/>
      <w:numPr>
        <w:ilvl w:val="3"/>
        <w:numId w:val="1"/>
      </w:numPr>
      <w:spacing w:before="240" w:after="60"/>
      <w:outlineLvl w:val="3"/>
    </w:pPr>
    <w:rPr>
      <w:rFonts w:ascii="Calibri" w:hAnsi="Calibri" w:cs="Arial"/>
      <w:b/>
      <w:bCs/>
      <w:sz w:val="28"/>
      <w:szCs w:val="28"/>
    </w:rPr>
  </w:style>
  <w:style w:type="paragraph" w:styleId="5">
    <w:name w:val="heading 5"/>
    <w:basedOn w:val="a"/>
    <w:next w:val="a"/>
    <w:link w:val="50"/>
    <w:qFormat/>
    <w:rsid w:val="00AB2395"/>
    <w:pPr>
      <w:keepNext/>
      <w:numPr>
        <w:ilvl w:val="4"/>
        <w:numId w:val="1"/>
      </w:numPr>
      <w:autoSpaceDE w:val="0"/>
      <w:autoSpaceDN w:val="0"/>
      <w:spacing w:line="360" w:lineRule="auto"/>
      <w:jc w:val="center"/>
      <w:outlineLvl w:val="4"/>
    </w:pPr>
    <w:rPr>
      <w:b/>
      <w:bCs/>
      <w:szCs w:val="44"/>
    </w:rPr>
  </w:style>
  <w:style w:type="paragraph" w:styleId="6">
    <w:name w:val="heading 6"/>
    <w:basedOn w:val="a"/>
    <w:next w:val="a"/>
    <w:link w:val="60"/>
    <w:qFormat/>
    <w:rsid w:val="00AB2395"/>
    <w:pPr>
      <w:keepNext/>
      <w:numPr>
        <w:ilvl w:val="5"/>
        <w:numId w:val="1"/>
      </w:numPr>
      <w:autoSpaceDE w:val="0"/>
      <w:autoSpaceDN w:val="0"/>
      <w:spacing w:line="360" w:lineRule="auto"/>
      <w:jc w:val="center"/>
      <w:outlineLvl w:val="5"/>
    </w:pPr>
    <w:rPr>
      <w:b/>
      <w:bCs/>
    </w:rPr>
  </w:style>
  <w:style w:type="paragraph" w:styleId="7">
    <w:name w:val="heading 7"/>
    <w:basedOn w:val="a"/>
    <w:next w:val="a"/>
    <w:link w:val="70"/>
    <w:qFormat/>
    <w:rsid w:val="00AB2395"/>
    <w:pPr>
      <w:keepNext/>
      <w:numPr>
        <w:ilvl w:val="6"/>
        <w:numId w:val="1"/>
      </w:numPr>
      <w:autoSpaceDE w:val="0"/>
      <w:autoSpaceDN w:val="0"/>
      <w:spacing w:line="360" w:lineRule="auto"/>
      <w:outlineLvl w:val="6"/>
    </w:pPr>
    <w:rPr>
      <w:b/>
      <w:bCs/>
      <w:szCs w:val="32"/>
    </w:rPr>
  </w:style>
  <w:style w:type="paragraph" w:styleId="8">
    <w:name w:val="heading 8"/>
    <w:basedOn w:val="a"/>
    <w:next w:val="a"/>
    <w:link w:val="80"/>
    <w:qFormat/>
    <w:rsid w:val="00AB2395"/>
    <w:pPr>
      <w:keepNext/>
      <w:numPr>
        <w:ilvl w:val="7"/>
        <w:numId w:val="1"/>
      </w:numPr>
      <w:autoSpaceDE w:val="0"/>
      <w:autoSpaceDN w:val="0"/>
      <w:spacing w:line="360" w:lineRule="auto"/>
      <w:jc w:val="both"/>
      <w:outlineLvl w:val="7"/>
    </w:pPr>
    <w:rPr>
      <w:b/>
      <w:bCs/>
      <w:color w:val="0000FF"/>
      <w:szCs w:val="32"/>
    </w:rPr>
  </w:style>
  <w:style w:type="paragraph" w:styleId="9">
    <w:name w:val="heading 9"/>
    <w:basedOn w:val="a"/>
    <w:next w:val="a"/>
    <w:link w:val="90"/>
    <w:uiPriority w:val="9"/>
    <w:qFormat/>
    <w:rsid w:val="00AB2395"/>
    <w:pPr>
      <w:numPr>
        <w:ilvl w:val="8"/>
        <w:numId w:val="1"/>
      </w:numPr>
      <w:spacing w:before="240" w:after="60"/>
      <w:outlineLvl w:val="8"/>
    </w:pPr>
    <w:rPr>
      <w:rFonts w:ascii="Cambria" w:hAnsi="Cambria" w:cs="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B2395"/>
    <w:rPr>
      <w:rFonts w:ascii="Arial" w:eastAsia="Times New Roman" w:hAnsi="Arial" w:cs="David"/>
      <w:b/>
      <w:bCs/>
      <w:kern w:val="28"/>
      <w:sz w:val="28"/>
      <w:szCs w:val="48"/>
    </w:rPr>
  </w:style>
  <w:style w:type="character" w:customStyle="1" w:styleId="20">
    <w:name w:val="כותרת 2 תו"/>
    <w:basedOn w:val="a0"/>
    <w:link w:val="2"/>
    <w:uiPriority w:val="9"/>
    <w:rsid w:val="00AB2395"/>
    <w:rPr>
      <w:rFonts w:ascii="Cambria" w:eastAsia="Times New Roman" w:hAnsi="Cambria" w:cs="Times New Roman"/>
      <w:b/>
      <w:bCs/>
      <w:i/>
      <w:iCs/>
      <w:sz w:val="28"/>
      <w:szCs w:val="28"/>
    </w:rPr>
  </w:style>
  <w:style w:type="character" w:customStyle="1" w:styleId="30">
    <w:name w:val="כותרת 3 תו"/>
    <w:basedOn w:val="a0"/>
    <w:link w:val="3"/>
    <w:uiPriority w:val="9"/>
    <w:rsid w:val="00AB2395"/>
    <w:rPr>
      <w:rFonts w:ascii="Cambria" w:eastAsia="Times New Roman" w:hAnsi="Cambria" w:cs="Times New Roman"/>
      <w:b/>
      <w:bCs/>
      <w:sz w:val="26"/>
      <w:szCs w:val="26"/>
    </w:rPr>
  </w:style>
  <w:style w:type="character" w:customStyle="1" w:styleId="40">
    <w:name w:val="כותרת 4 תו"/>
    <w:basedOn w:val="a0"/>
    <w:link w:val="4"/>
    <w:uiPriority w:val="9"/>
    <w:rsid w:val="00AB2395"/>
    <w:rPr>
      <w:rFonts w:ascii="Calibri" w:eastAsia="Times New Roman" w:hAnsi="Calibri" w:cs="Arial"/>
      <w:b/>
      <w:bCs/>
      <w:sz w:val="28"/>
      <w:szCs w:val="28"/>
    </w:rPr>
  </w:style>
  <w:style w:type="character" w:customStyle="1" w:styleId="50">
    <w:name w:val="כותרת 5 תו"/>
    <w:basedOn w:val="a0"/>
    <w:link w:val="5"/>
    <w:rsid w:val="00AB2395"/>
    <w:rPr>
      <w:rFonts w:ascii="Times New Roman" w:eastAsia="Times New Roman" w:hAnsi="Times New Roman" w:cs="David"/>
      <w:b/>
      <w:bCs/>
      <w:sz w:val="26"/>
      <w:szCs w:val="44"/>
    </w:rPr>
  </w:style>
  <w:style w:type="character" w:customStyle="1" w:styleId="60">
    <w:name w:val="כותרת 6 תו"/>
    <w:basedOn w:val="a0"/>
    <w:link w:val="6"/>
    <w:rsid w:val="00AB2395"/>
    <w:rPr>
      <w:rFonts w:ascii="Times New Roman" w:eastAsia="Times New Roman" w:hAnsi="Times New Roman" w:cs="David"/>
      <w:b/>
      <w:bCs/>
      <w:sz w:val="26"/>
      <w:szCs w:val="26"/>
    </w:rPr>
  </w:style>
  <w:style w:type="character" w:customStyle="1" w:styleId="70">
    <w:name w:val="כותרת 7 תו"/>
    <w:basedOn w:val="a0"/>
    <w:link w:val="7"/>
    <w:rsid w:val="00AB2395"/>
    <w:rPr>
      <w:rFonts w:ascii="Times New Roman" w:eastAsia="Times New Roman" w:hAnsi="Times New Roman" w:cs="David"/>
      <w:b/>
      <w:bCs/>
      <w:sz w:val="26"/>
      <w:szCs w:val="32"/>
    </w:rPr>
  </w:style>
  <w:style w:type="character" w:customStyle="1" w:styleId="80">
    <w:name w:val="כותרת 8 תו"/>
    <w:basedOn w:val="a0"/>
    <w:link w:val="8"/>
    <w:rsid w:val="00AB2395"/>
    <w:rPr>
      <w:rFonts w:ascii="Times New Roman" w:eastAsia="Times New Roman" w:hAnsi="Times New Roman" w:cs="David"/>
      <w:b/>
      <w:bCs/>
      <w:color w:val="0000FF"/>
      <w:sz w:val="26"/>
      <w:szCs w:val="32"/>
    </w:rPr>
  </w:style>
  <w:style w:type="character" w:customStyle="1" w:styleId="90">
    <w:name w:val="כותרת 9 תו"/>
    <w:basedOn w:val="a0"/>
    <w:link w:val="9"/>
    <w:uiPriority w:val="9"/>
    <w:rsid w:val="00AB2395"/>
    <w:rPr>
      <w:rFonts w:ascii="Cambria" w:eastAsia="Times New Roman" w:hAnsi="Cambria" w:cs="Times New Roman"/>
    </w:rPr>
  </w:style>
  <w:style w:type="paragraph" w:styleId="a3">
    <w:name w:val="List Paragraph"/>
    <w:basedOn w:val="a"/>
    <w:link w:val="a4"/>
    <w:uiPriority w:val="34"/>
    <w:qFormat/>
    <w:rsid w:val="00AB2395"/>
    <w:pPr>
      <w:ind w:left="720"/>
      <w:contextualSpacing/>
    </w:pPr>
  </w:style>
  <w:style w:type="character" w:customStyle="1" w:styleId="a4">
    <w:name w:val="פיסקת רשימה תו"/>
    <w:basedOn w:val="a0"/>
    <w:link w:val="a3"/>
    <w:uiPriority w:val="34"/>
    <w:locked/>
    <w:rsid w:val="00AB2395"/>
    <w:rPr>
      <w:rFonts w:ascii="Times New Roman" w:eastAsia="Times New Roman" w:hAnsi="Times New Roman" w:cs="David"/>
      <w:sz w:val="26"/>
      <w:szCs w:val="26"/>
    </w:rPr>
  </w:style>
  <w:style w:type="character" w:styleId="Hyperlink">
    <w:name w:val="Hyperlink"/>
    <w:basedOn w:val="a0"/>
    <w:uiPriority w:val="99"/>
    <w:unhideWhenUsed/>
    <w:rsid w:val="00AB2395"/>
    <w:rPr>
      <w:color w:val="0000FF" w:themeColor="hyperlink"/>
      <w:u w:val="single"/>
    </w:rPr>
  </w:style>
  <w:style w:type="character" w:styleId="a5">
    <w:name w:val="annotation reference"/>
    <w:basedOn w:val="a0"/>
    <w:uiPriority w:val="99"/>
    <w:semiHidden/>
    <w:unhideWhenUsed/>
    <w:rsid w:val="00CB224E"/>
    <w:rPr>
      <w:sz w:val="16"/>
      <w:szCs w:val="16"/>
    </w:rPr>
  </w:style>
  <w:style w:type="paragraph" w:styleId="a6">
    <w:name w:val="annotation text"/>
    <w:basedOn w:val="a"/>
    <w:link w:val="a7"/>
    <w:uiPriority w:val="99"/>
    <w:semiHidden/>
    <w:unhideWhenUsed/>
    <w:rsid w:val="00CB224E"/>
    <w:rPr>
      <w:sz w:val="20"/>
      <w:szCs w:val="20"/>
    </w:rPr>
  </w:style>
  <w:style w:type="character" w:customStyle="1" w:styleId="a7">
    <w:name w:val="טקסט הערה תו"/>
    <w:basedOn w:val="a0"/>
    <w:link w:val="a6"/>
    <w:uiPriority w:val="99"/>
    <w:semiHidden/>
    <w:rsid w:val="00CB224E"/>
    <w:rPr>
      <w:rFonts w:ascii="Times New Roman" w:eastAsia="Times New Roman" w:hAnsi="Times New Roman" w:cs="David"/>
      <w:sz w:val="20"/>
      <w:szCs w:val="20"/>
    </w:rPr>
  </w:style>
  <w:style w:type="paragraph" w:styleId="a8">
    <w:name w:val="annotation subject"/>
    <w:basedOn w:val="a6"/>
    <w:next w:val="a6"/>
    <w:link w:val="a9"/>
    <w:uiPriority w:val="99"/>
    <w:semiHidden/>
    <w:unhideWhenUsed/>
    <w:rsid w:val="00CB224E"/>
    <w:rPr>
      <w:b/>
      <w:bCs/>
    </w:rPr>
  </w:style>
  <w:style w:type="character" w:customStyle="1" w:styleId="a9">
    <w:name w:val="נושא הערה תו"/>
    <w:basedOn w:val="a7"/>
    <w:link w:val="a8"/>
    <w:uiPriority w:val="99"/>
    <w:semiHidden/>
    <w:rsid w:val="00CB224E"/>
    <w:rPr>
      <w:rFonts w:ascii="Times New Roman" w:eastAsia="Times New Roman" w:hAnsi="Times New Roman" w:cs="David"/>
      <w:b/>
      <w:bCs/>
      <w:sz w:val="20"/>
      <w:szCs w:val="20"/>
    </w:rPr>
  </w:style>
  <w:style w:type="paragraph" w:styleId="aa">
    <w:name w:val="Balloon Text"/>
    <w:basedOn w:val="a"/>
    <w:link w:val="ab"/>
    <w:uiPriority w:val="99"/>
    <w:semiHidden/>
    <w:unhideWhenUsed/>
    <w:rsid w:val="00CB224E"/>
    <w:rPr>
      <w:rFonts w:ascii="Tahoma" w:hAnsi="Tahoma" w:cs="Tahoma"/>
      <w:sz w:val="16"/>
      <w:szCs w:val="16"/>
    </w:rPr>
  </w:style>
  <w:style w:type="character" w:customStyle="1" w:styleId="ab">
    <w:name w:val="טקסט בלונים תו"/>
    <w:basedOn w:val="a0"/>
    <w:link w:val="aa"/>
    <w:uiPriority w:val="99"/>
    <w:semiHidden/>
    <w:rsid w:val="00CB224E"/>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r.gov.il" TargetMode="External"/><Relationship Id="rId5" Type="http://schemas.openxmlformats.org/officeDocument/2006/relationships/hyperlink" Target="mailto:ariealam@moch.gov.il"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TotalTime>
  <Pages>1</Pages>
  <Words>306</Words>
  <Characters>1533</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משרד השיכון ובינוי</Company>
  <LinksUpToDate>false</LinksUpToDate>
  <CharactersWithSpaces>1836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USER</cp:lastModifiedBy>
  <cp:revision>10</cp:revision>
  <cp:lastPrinted>2013-11-05T08:12:00Z</cp:lastPrinted>
  <dcterms:created xsi:type="dcterms:W3CDTF">2013-11-17T14:02:00Z</dcterms:created>
  <dcterms:modified xsi:type="dcterms:W3CDTF">2013-12-25T09:26:00Z</dcterms:modified>
</cp:coreProperties>
</file>